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21F" w:rsidRDefault="00E3021F" w:rsidP="00E3021F">
      <w:pPr>
        <w:keepNext/>
        <w:widowControl w:val="0"/>
        <w:autoSpaceDE w:val="0"/>
        <w:jc w:val="center"/>
        <w:rPr>
          <w:b/>
          <w:sz w:val="22"/>
          <w:szCs w:val="22"/>
        </w:rPr>
      </w:pPr>
      <w:r>
        <w:rPr>
          <w:b/>
          <w:sz w:val="22"/>
          <w:szCs w:val="22"/>
        </w:rPr>
        <w:t xml:space="preserve">Договор № </w:t>
      </w:r>
    </w:p>
    <w:p w:rsidR="00E3021F" w:rsidRDefault="00E3021F" w:rsidP="00E3021F">
      <w:pPr>
        <w:keepNext/>
        <w:widowControl w:val="0"/>
        <w:autoSpaceDE w:val="0"/>
        <w:jc w:val="center"/>
        <w:rPr>
          <w:b/>
          <w:sz w:val="22"/>
          <w:szCs w:val="22"/>
        </w:rPr>
      </w:pPr>
      <w:r>
        <w:rPr>
          <w:b/>
          <w:sz w:val="22"/>
          <w:szCs w:val="22"/>
        </w:rPr>
        <w:t>о проведении технического осмотра</w:t>
      </w:r>
    </w:p>
    <w:p w:rsidR="00E3021F" w:rsidRDefault="00E3021F" w:rsidP="00E3021F">
      <w:pPr>
        <w:keepNext/>
        <w:widowControl w:val="0"/>
        <w:autoSpaceDE w:val="0"/>
        <w:jc w:val="both"/>
        <w:rPr>
          <w:sz w:val="22"/>
          <w:szCs w:val="22"/>
        </w:rPr>
      </w:pPr>
    </w:p>
    <w:p w:rsidR="00E3021F" w:rsidRDefault="00E3021F" w:rsidP="00E3021F">
      <w:pPr>
        <w:keepNext/>
        <w:widowControl w:val="0"/>
        <w:autoSpaceDE w:val="0"/>
        <w:jc w:val="both"/>
        <w:rPr>
          <w:sz w:val="22"/>
          <w:szCs w:val="22"/>
        </w:rPr>
      </w:pPr>
      <w:r>
        <w:rPr>
          <w:sz w:val="22"/>
          <w:szCs w:val="22"/>
        </w:rPr>
        <w:t xml:space="preserve">    </w:t>
      </w:r>
    </w:p>
    <w:p w:rsidR="00E3021F" w:rsidRDefault="00E3021F" w:rsidP="00E3021F">
      <w:pPr>
        <w:keepNext/>
        <w:widowControl w:val="0"/>
        <w:autoSpaceDE w:val="0"/>
        <w:jc w:val="both"/>
        <w:rPr>
          <w:b/>
          <w:sz w:val="22"/>
          <w:szCs w:val="22"/>
        </w:rPr>
      </w:pPr>
      <w:r>
        <w:rPr>
          <w:b/>
          <w:sz w:val="22"/>
          <w:szCs w:val="22"/>
        </w:rPr>
        <w:t xml:space="preserve">   г. Маркс                                                                                                              </w:t>
      </w:r>
      <w:proofErr w:type="gramStart"/>
      <w:r>
        <w:rPr>
          <w:b/>
          <w:sz w:val="22"/>
          <w:szCs w:val="22"/>
        </w:rPr>
        <w:t xml:space="preserve">   «</w:t>
      </w:r>
      <w:proofErr w:type="gramEnd"/>
      <w:r w:rsidR="001C5A9D">
        <w:rPr>
          <w:b/>
          <w:sz w:val="22"/>
          <w:szCs w:val="22"/>
        </w:rPr>
        <w:t xml:space="preserve">   </w:t>
      </w:r>
      <w:r>
        <w:rPr>
          <w:b/>
          <w:sz w:val="22"/>
          <w:szCs w:val="22"/>
        </w:rPr>
        <w:t xml:space="preserve">» </w:t>
      </w:r>
      <w:r w:rsidR="001C5A9D">
        <w:rPr>
          <w:b/>
          <w:sz w:val="22"/>
          <w:szCs w:val="22"/>
        </w:rPr>
        <w:t>_________</w:t>
      </w:r>
      <w:r>
        <w:rPr>
          <w:b/>
          <w:sz w:val="22"/>
          <w:szCs w:val="22"/>
        </w:rPr>
        <w:t xml:space="preserve"> 202</w:t>
      </w:r>
      <w:r w:rsidR="009C6C20">
        <w:rPr>
          <w:b/>
          <w:sz w:val="22"/>
          <w:szCs w:val="22"/>
        </w:rPr>
        <w:t>_</w:t>
      </w:r>
      <w:r>
        <w:rPr>
          <w:b/>
          <w:sz w:val="22"/>
          <w:szCs w:val="22"/>
        </w:rPr>
        <w:t>г.</w:t>
      </w:r>
    </w:p>
    <w:p w:rsidR="00E3021F" w:rsidRDefault="00E3021F" w:rsidP="00E3021F">
      <w:pPr>
        <w:keepNext/>
        <w:widowControl w:val="0"/>
        <w:autoSpaceDE w:val="0"/>
        <w:jc w:val="both"/>
        <w:rPr>
          <w:b/>
          <w:sz w:val="22"/>
          <w:szCs w:val="22"/>
        </w:rPr>
      </w:pPr>
    </w:p>
    <w:p w:rsidR="00E3021F" w:rsidRDefault="00E3021F" w:rsidP="00E3021F">
      <w:pPr>
        <w:keepNext/>
        <w:widowControl w:val="0"/>
        <w:autoSpaceDE w:val="0"/>
        <w:jc w:val="both"/>
        <w:rPr>
          <w:sz w:val="22"/>
          <w:szCs w:val="22"/>
        </w:rPr>
      </w:pPr>
      <w:r>
        <w:rPr>
          <w:sz w:val="22"/>
          <w:szCs w:val="22"/>
        </w:rPr>
        <w:t xml:space="preserve">   </w:t>
      </w:r>
      <w:r>
        <w:rPr>
          <w:sz w:val="22"/>
          <w:szCs w:val="22"/>
        </w:rPr>
        <w:tab/>
        <w:t xml:space="preserve">Владелец транспортного средства </w:t>
      </w:r>
      <w:r w:rsidR="001C5A9D">
        <w:rPr>
          <w:b/>
          <w:sz w:val="22"/>
          <w:szCs w:val="22"/>
        </w:rPr>
        <w:t>_________________</w:t>
      </w:r>
      <w:r w:rsidRPr="00304C00">
        <w:rPr>
          <w:b/>
          <w:sz w:val="22"/>
          <w:szCs w:val="22"/>
        </w:rPr>
        <w:t>»</w:t>
      </w:r>
      <w:r>
        <w:rPr>
          <w:sz w:val="22"/>
          <w:szCs w:val="22"/>
        </w:rPr>
        <w:t xml:space="preserve">, именуемый в дальнейшем Заказчиком в лице </w:t>
      </w:r>
      <w:r w:rsidR="001C5A9D">
        <w:rPr>
          <w:sz w:val="22"/>
          <w:szCs w:val="22"/>
        </w:rPr>
        <w:t>______________________________________</w:t>
      </w:r>
      <w:r>
        <w:rPr>
          <w:sz w:val="22"/>
          <w:szCs w:val="22"/>
        </w:rPr>
        <w:t xml:space="preserve">, действующего на основании </w:t>
      </w:r>
      <w:proofErr w:type="gramStart"/>
      <w:r>
        <w:rPr>
          <w:sz w:val="22"/>
          <w:szCs w:val="22"/>
        </w:rPr>
        <w:t>Устава</w:t>
      </w:r>
      <w:r w:rsidRPr="00820AD6">
        <w:rPr>
          <w:sz w:val="22"/>
          <w:szCs w:val="22"/>
        </w:rPr>
        <w:t>,</w:t>
      </w:r>
      <w:r>
        <w:rPr>
          <w:sz w:val="22"/>
          <w:szCs w:val="22"/>
        </w:rPr>
        <w:t xml:space="preserve">  с</w:t>
      </w:r>
      <w:proofErr w:type="gramEnd"/>
      <w:r>
        <w:rPr>
          <w:sz w:val="22"/>
          <w:szCs w:val="22"/>
        </w:rPr>
        <w:t xml:space="preserve"> одной стороны, и оператор технического осмотра </w:t>
      </w:r>
      <w:r w:rsidRPr="00C97152">
        <w:rPr>
          <w:b/>
          <w:sz w:val="22"/>
          <w:szCs w:val="22"/>
        </w:rPr>
        <w:t>ООО «Сервис-М</w:t>
      </w:r>
      <w:r w:rsidRPr="00820AD6">
        <w:rPr>
          <w:sz w:val="22"/>
          <w:szCs w:val="22"/>
        </w:rPr>
        <w:t>»,</w:t>
      </w:r>
      <w:r>
        <w:rPr>
          <w:sz w:val="22"/>
          <w:szCs w:val="22"/>
        </w:rPr>
        <w:t xml:space="preserve"> именуемый в дальнейшем Исполнителем, в лице директора Жуковой Елены Ивановны</w:t>
      </w:r>
      <w:r w:rsidRPr="00820AD6">
        <w:rPr>
          <w:sz w:val="22"/>
          <w:szCs w:val="22"/>
        </w:rPr>
        <w:t>,</w:t>
      </w:r>
      <w:r>
        <w:rPr>
          <w:sz w:val="22"/>
          <w:szCs w:val="22"/>
        </w:rPr>
        <w:t xml:space="preserve"> действующей на основании Устава, с другой стороны, совместно именуемые Сторонами, заключили настоящий Договор о ниже следующем:</w:t>
      </w:r>
    </w:p>
    <w:p w:rsidR="00E3021F" w:rsidRPr="008015F8" w:rsidRDefault="00E3021F" w:rsidP="00E3021F">
      <w:pPr>
        <w:keepNext/>
        <w:widowControl w:val="0"/>
        <w:autoSpaceDE w:val="0"/>
        <w:jc w:val="both"/>
        <w:rPr>
          <w:sz w:val="22"/>
          <w:szCs w:val="22"/>
        </w:rPr>
      </w:pPr>
    </w:p>
    <w:p w:rsidR="00E3021F" w:rsidRDefault="00E3021F" w:rsidP="00E3021F">
      <w:pPr>
        <w:keepNext/>
        <w:widowControl w:val="0"/>
        <w:numPr>
          <w:ilvl w:val="0"/>
          <w:numId w:val="1"/>
        </w:numPr>
        <w:autoSpaceDE w:val="0"/>
        <w:jc w:val="center"/>
        <w:rPr>
          <w:b/>
          <w:sz w:val="22"/>
          <w:szCs w:val="22"/>
        </w:rPr>
      </w:pPr>
      <w:r>
        <w:rPr>
          <w:b/>
          <w:sz w:val="22"/>
          <w:szCs w:val="22"/>
        </w:rPr>
        <w:t>Предмет договора</w:t>
      </w:r>
    </w:p>
    <w:p w:rsidR="00E3021F" w:rsidRDefault="00E3021F" w:rsidP="00E3021F">
      <w:pPr>
        <w:keepNext/>
        <w:widowControl w:val="0"/>
        <w:numPr>
          <w:ilvl w:val="1"/>
          <w:numId w:val="1"/>
        </w:numPr>
        <w:autoSpaceDE w:val="0"/>
        <w:jc w:val="both"/>
        <w:rPr>
          <w:sz w:val="22"/>
          <w:szCs w:val="22"/>
        </w:rPr>
      </w:pPr>
      <w:r>
        <w:rPr>
          <w:sz w:val="22"/>
          <w:szCs w:val="22"/>
        </w:rPr>
        <w:t>1.1. По настоящему договору Исполнитель обязуется по заданию Заказчика осуществить проверку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 а Заказчик обязуется оплатить данные услуги.</w:t>
      </w:r>
    </w:p>
    <w:p w:rsidR="00E3021F" w:rsidRDefault="00E3021F" w:rsidP="00E3021F">
      <w:pPr>
        <w:keepNext/>
        <w:widowControl w:val="0"/>
        <w:numPr>
          <w:ilvl w:val="1"/>
          <w:numId w:val="1"/>
        </w:numPr>
        <w:autoSpaceDE w:val="0"/>
        <w:jc w:val="both"/>
        <w:rPr>
          <w:sz w:val="22"/>
          <w:szCs w:val="22"/>
        </w:rPr>
      </w:pPr>
      <w:r w:rsidRPr="00564322">
        <w:rPr>
          <w:sz w:val="22"/>
          <w:szCs w:val="22"/>
        </w:rPr>
        <w:t xml:space="preserve">1.2. Технический осмотр проводится по </w:t>
      </w:r>
      <w:proofErr w:type="gramStart"/>
      <w:r w:rsidRPr="00564322">
        <w:rPr>
          <w:sz w:val="22"/>
          <w:szCs w:val="22"/>
        </w:rPr>
        <w:t>адресу:  г.</w:t>
      </w:r>
      <w:proofErr w:type="gramEnd"/>
      <w:r w:rsidRPr="00564322">
        <w:rPr>
          <w:sz w:val="22"/>
          <w:szCs w:val="22"/>
        </w:rPr>
        <w:t xml:space="preserve"> </w:t>
      </w:r>
      <w:r>
        <w:t xml:space="preserve">Саратовская область, Саратовский м. р-н, </w:t>
      </w:r>
      <w:proofErr w:type="spellStart"/>
      <w:r>
        <w:t>Расковское</w:t>
      </w:r>
      <w:proofErr w:type="spellEnd"/>
      <w:r>
        <w:t xml:space="preserve"> </w:t>
      </w:r>
      <w:proofErr w:type="spellStart"/>
      <w:r>
        <w:t>с.п</w:t>
      </w:r>
      <w:proofErr w:type="spellEnd"/>
      <w:r>
        <w:t xml:space="preserve">., хутор </w:t>
      </w:r>
      <w:proofErr w:type="spellStart"/>
      <w:r>
        <w:t>Бартоломеевский</w:t>
      </w:r>
      <w:proofErr w:type="spellEnd"/>
      <w:r>
        <w:t xml:space="preserve">, тер. </w:t>
      </w:r>
      <w:proofErr w:type="spellStart"/>
      <w:r>
        <w:t>Балтранс</w:t>
      </w:r>
      <w:proofErr w:type="spellEnd"/>
      <w:r>
        <w:t xml:space="preserve">, </w:t>
      </w:r>
      <w:proofErr w:type="spellStart"/>
      <w:r>
        <w:t>зд</w:t>
      </w:r>
      <w:proofErr w:type="spellEnd"/>
      <w:r>
        <w:t>. 3.</w:t>
      </w:r>
    </w:p>
    <w:p w:rsidR="00E3021F" w:rsidRDefault="00E3021F" w:rsidP="00E3021F">
      <w:pPr>
        <w:keepNext/>
        <w:widowControl w:val="0"/>
        <w:numPr>
          <w:ilvl w:val="1"/>
          <w:numId w:val="1"/>
        </w:numPr>
        <w:autoSpaceDE w:val="0"/>
        <w:jc w:val="both"/>
        <w:rPr>
          <w:sz w:val="22"/>
          <w:szCs w:val="22"/>
        </w:rPr>
      </w:pPr>
      <w:r w:rsidRPr="00564322">
        <w:rPr>
          <w:sz w:val="22"/>
          <w:szCs w:val="22"/>
        </w:rPr>
        <w:t xml:space="preserve">1.3.Технический осмотр транспортных средств </w:t>
      </w:r>
      <w:proofErr w:type="gramStart"/>
      <w:r w:rsidRPr="00564322">
        <w:rPr>
          <w:sz w:val="22"/>
          <w:szCs w:val="22"/>
        </w:rPr>
        <w:t>проводиться  в</w:t>
      </w:r>
      <w:proofErr w:type="gramEnd"/>
      <w:r w:rsidRPr="00564322">
        <w:rPr>
          <w:sz w:val="22"/>
          <w:szCs w:val="22"/>
        </w:rPr>
        <w:t xml:space="preserve"> течение трех месяцев с момента оплаты за технический осмотр за представленные транспортные средства, согласно списка транспортных средств.</w:t>
      </w:r>
    </w:p>
    <w:p w:rsidR="00E3021F" w:rsidRPr="00564322" w:rsidRDefault="00E3021F" w:rsidP="00E3021F">
      <w:pPr>
        <w:keepNext/>
        <w:widowControl w:val="0"/>
        <w:numPr>
          <w:ilvl w:val="1"/>
          <w:numId w:val="1"/>
        </w:numPr>
        <w:autoSpaceDE w:val="0"/>
        <w:jc w:val="both"/>
        <w:rPr>
          <w:sz w:val="22"/>
          <w:szCs w:val="22"/>
        </w:rPr>
      </w:pPr>
    </w:p>
    <w:p w:rsidR="00E3021F" w:rsidRDefault="00E3021F" w:rsidP="00E3021F">
      <w:pPr>
        <w:keepNext/>
        <w:widowControl w:val="0"/>
        <w:autoSpaceDE w:val="0"/>
        <w:ind w:left="720" w:hanging="360"/>
        <w:jc w:val="center"/>
        <w:rPr>
          <w:b/>
          <w:sz w:val="22"/>
          <w:szCs w:val="22"/>
        </w:rPr>
      </w:pPr>
      <w:r>
        <w:rPr>
          <w:b/>
          <w:sz w:val="22"/>
          <w:szCs w:val="22"/>
        </w:rPr>
        <w:t>2. Права и обязанности сторон</w:t>
      </w:r>
    </w:p>
    <w:p w:rsidR="00E3021F" w:rsidRDefault="00E3021F" w:rsidP="00E3021F">
      <w:pPr>
        <w:keepNext/>
        <w:widowControl w:val="0"/>
        <w:numPr>
          <w:ilvl w:val="1"/>
          <w:numId w:val="1"/>
        </w:numPr>
        <w:autoSpaceDE w:val="0"/>
        <w:jc w:val="both"/>
        <w:rPr>
          <w:sz w:val="22"/>
          <w:szCs w:val="22"/>
        </w:rPr>
      </w:pPr>
      <w:r>
        <w:rPr>
          <w:sz w:val="22"/>
          <w:szCs w:val="22"/>
        </w:rPr>
        <w:t>Заказчик обязан:</w:t>
      </w:r>
    </w:p>
    <w:p w:rsidR="00E3021F" w:rsidRDefault="00E3021F" w:rsidP="00E3021F">
      <w:pPr>
        <w:keepNext/>
        <w:widowControl w:val="0"/>
        <w:autoSpaceDE w:val="0"/>
        <w:jc w:val="both"/>
        <w:rPr>
          <w:sz w:val="22"/>
          <w:szCs w:val="22"/>
        </w:rPr>
      </w:pPr>
      <w:r>
        <w:rPr>
          <w:sz w:val="22"/>
          <w:szCs w:val="22"/>
        </w:rPr>
        <w:t>2.1.1. Представить исполнителю список транспортных средств,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Технического средства, транспортное средство.</w:t>
      </w:r>
    </w:p>
    <w:p w:rsidR="00E3021F" w:rsidRDefault="00E3021F" w:rsidP="00E3021F">
      <w:pPr>
        <w:keepNext/>
        <w:widowControl w:val="0"/>
        <w:autoSpaceDE w:val="0"/>
        <w:jc w:val="both"/>
        <w:rPr>
          <w:sz w:val="22"/>
          <w:szCs w:val="22"/>
        </w:rPr>
      </w:pPr>
      <w:r>
        <w:rPr>
          <w:sz w:val="22"/>
          <w:szCs w:val="22"/>
        </w:rPr>
        <w:t>2.1.2. Принять оказанные Исполнителем услуги по акту оказанных услуг по Техническому осмотру. При наличии претензий к оказанным к Исполнителю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p>
    <w:p w:rsidR="00E3021F" w:rsidRDefault="00E3021F" w:rsidP="00E3021F">
      <w:pPr>
        <w:keepNext/>
        <w:widowControl w:val="0"/>
        <w:autoSpaceDE w:val="0"/>
        <w:jc w:val="both"/>
        <w:rPr>
          <w:sz w:val="22"/>
          <w:szCs w:val="22"/>
        </w:rPr>
      </w:pPr>
      <w:r>
        <w:rPr>
          <w:sz w:val="22"/>
          <w:szCs w:val="22"/>
        </w:rPr>
        <w:t>2.1.3.  Оплатить Исполнителю стоимость оказанных услуг по Техническому осмотру в сроки и прядке, предусмотренные разделом 3 настоящего Договора.</w:t>
      </w:r>
    </w:p>
    <w:p w:rsidR="00E3021F" w:rsidRDefault="00E3021F" w:rsidP="00E3021F">
      <w:pPr>
        <w:keepNext/>
        <w:widowControl w:val="0"/>
        <w:autoSpaceDE w:val="0"/>
        <w:jc w:val="both"/>
        <w:rPr>
          <w:sz w:val="22"/>
          <w:szCs w:val="22"/>
        </w:rPr>
      </w:pPr>
      <w:r>
        <w:rPr>
          <w:sz w:val="22"/>
          <w:szCs w:val="22"/>
        </w:rPr>
        <w:t>2.1.4. В течение 3 (Трех) месяцев после оплаты за технический осмотр, предоставить транспортные средства на проверку технического состояния и на предмет его соответствия обязательным требованиям безопасности транспортных средств.</w:t>
      </w:r>
    </w:p>
    <w:p w:rsidR="00E3021F" w:rsidRDefault="00E3021F" w:rsidP="00E3021F">
      <w:pPr>
        <w:keepNext/>
        <w:widowControl w:val="0"/>
        <w:autoSpaceDE w:val="0"/>
        <w:jc w:val="both"/>
        <w:rPr>
          <w:sz w:val="22"/>
          <w:szCs w:val="22"/>
        </w:rPr>
      </w:pPr>
      <w:r>
        <w:rPr>
          <w:sz w:val="22"/>
          <w:szCs w:val="22"/>
        </w:rPr>
        <w:t>2.2.  Заказчик в праве:</w:t>
      </w:r>
    </w:p>
    <w:p w:rsidR="00E3021F" w:rsidRDefault="00E3021F" w:rsidP="00E3021F">
      <w:pPr>
        <w:keepNext/>
        <w:widowControl w:val="0"/>
        <w:autoSpaceDE w:val="0"/>
        <w:jc w:val="both"/>
        <w:rPr>
          <w:sz w:val="22"/>
          <w:szCs w:val="22"/>
        </w:rPr>
      </w:pPr>
      <w:r>
        <w:rPr>
          <w:sz w:val="22"/>
          <w:szCs w:val="22"/>
        </w:rPr>
        <w:t>2.2.1. 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rsidR="00E3021F" w:rsidRDefault="00E3021F" w:rsidP="00E3021F">
      <w:pPr>
        <w:keepNext/>
        <w:widowControl w:val="0"/>
        <w:autoSpaceDE w:val="0"/>
        <w:jc w:val="both"/>
        <w:rPr>
          <w:sz w:val="22"/>
          <w:szCs w:val="22"/>
        </w:rPr>
      </w:pPr>
      <w:r>
        <w:rPr>
          <w:sz w:val="22"/>
          <w:szCs w:val="22"/>
        </w:rPr>
        <w:t>2.2.1.1. безвозмездного устранения недостатков в разумный срок;</w:t>
      </w:r>
    </w:p>
    <w:p w:rsidR="00E3021F" w:rsidRDefault="00E3021F" w:rsidP="00E3021F">
      <w:pPr>
        <w:widowControl w:val="0"/>
        <w:autoSpaceDE w:val="0"/>
        <w:jc w:val="both"/>
        <w:rPr>
          <w:sz w:val="22"/>
          <w:szCs w:val="22"/>
        </w:rPr>
      </w:pPr>
      <w:r>
        <w:rPr>
          <w:sz w:val="22"/>
          <w:szCs w:val="22"/>
        </w:rPr>
        <w:t>2.2.1.2. соразмерного уменьшения установленной настоящим Договором стоимости услуг по Техническому осмотру.</w:t>
      </w:r>
    </w:p>
    <w:p w:rsidR="00E3021F" w:rsidRDefault="00E3021F" w:rsidP="00E3021F">
      <w:pPr>
        <w:widowControl w:val="0"/>
        <w:autoSpaceDE w:val="0"/>
        <w:jc w:val="both"/>
        <w:rPr>
          <w:sz w:val="22"/>
          <w:szCs w:val="22"/>
        </w:rPr>
      </w:pPr>
      <w:r>
        <w:rPr>
          <w:sz w:val="22"/>
          <w:szCs w:val="22"/>
        </w:rPr>
        <w:t>2.2.2.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w:t>
      </w:r>
    </w:p>
    <w:p w:rsidR="00E3021F" w:rsidRDefault="00E3021F" w:rsidP="00E3021F">
      <w:pPr>
        <w:widowControl w:val="0"/>
        <w:autoSpaceDE w:val="0"/>
        <w:jc w:val="both"/>
        <w:rPr>
          <w:sz w:val="22"/>
          <w:szCs w:val="22"/>
        </w:rPr>
      </w:pPr>
      <w:r>
        <w:rPr>
          <w:sz w:val="22"/>
          <w:szCs w:val="22"/>
        </w:rPr>
        <w:t>2.2.3. Заказчик вправе отказаться от исполнения настоящего Договора, предупредив об этом исполнителя за 10 дней и оплатив фактически оказанные Исполнителем услуги по Техническому осмотру.</w:t>
      </w:r>
    </w:p>
    <w:p w:rsidR="00E3021F" w:rsidRDefault="00E3021F" w:rsidP="00E3021F">
      <w:pPr>
        <w:widowControl w:val="0"/>
        <w:autoSpaceDE w:val="0"/>
        <w:jc w:val="both"/>
        <w:rPr>
          <w:sz w:val="22"/>
          <w:szCs w:val="22"/>
        </w:rPr>
      </w:pPr>
      <w:r>
        <w:rPr>
          <w:sz w:val="22"/>
          <w:szCs w:val="22"/>
        </w:rPr>
        <w:t xml:space="preserve">2.3. Исполнитель обязан: </w:t>
      </w:r>
    </w:p>
    <w:p w:rsidR="00E3021F" w:rsidRDefault="00E3021F" w:rsidP="00E3021F">
      <w:pPr>
        <w:widowControl w:val="0"/>
        <w:autoSpaceDE w:val="0"/>
        <w:jc w:val="both"/>
        <w:rPr>
          <w:sz w:val="22"/>
          <w:szCs w:val="22"/>
        </w:rPr>
      </w:pPr>
      <w:r>
        <w:rPr>
          <w:sz w:val="22"/>
          <w:szCs w:val="22"/>
        </w:rPr>
        <w:t>2.3.1. Принять транспортное средство и проверить предоставленные Заказчиком свидетельство о регистрации Транспортного средства или паспорт Транспортного средства.</w:t>
      </w:r>
    </w:p>
    <w:p w:rsidR="00E3021F" w:rsidRDefault="00E3021F" w:rsidP="00E3021F">
      <w:pPr>
        <w:widowControl w:val="0"/>
        <w:autoSpaceDE w:val="0"/>
        <w:jc w:val="both"/>
        <w:rPr>
          <w:sz w:val="22"/>
          <w:szCs w:val="22"/>
        </w:rPr>
      </w:pPr>
      <w:r>
        <w:rPr>
          <w:sz w:val="22"/>
          <w:szCs w:val="22"/>
        </w:rPr>
        <w:t>2.3.2.  Провести технический осмотр Транспортного средства в срок, указанный в пункте 1.3 настоящего Договора.</w:t>
      </w:r>
    </w:p>
    <w:p w:rsidR="00E3021F" w:rsidRDefault="00E3021F" w:rsidP="00E3021F">
      <w:pPr>
        <w:widowControl w:val="0"/>
        <w:autoSpaceDE w:val="0"/>
        <w:jc w:val="both"/>
        <w:rPr>
          <w:sz w:val="22"/>
          <w:szCs w:val="22"/>
        </w:rPr>
      </w:pPr>
      <w:r>
        <w:rPr>
          <w:sz w:val="22"/>
          <w:szCs w:val="22"/>
        </w:rPr>
        <w:t xml:space="preserve">2.3.3.  Обеспечить соблюдение правил проверки Транспортного средства в соответствии с </w:t>
      </w:r>
      <w:r>
        <w:rPr>
          <w:sz w:val="22"/>
          <w:szCs w:val="22"/>
        </w:rPr>
        <w:lastRenderedPageBreak/>
        <w:t>правилами проведения технического осмотра (далее – Правила), утвержденными Правительством Российской Федерации.</w:t>
      </w:r>
    </w:p>
    <w:p w:rsidR="00E3021F" w:rsidRDefault="00E3021F" w:rsidP="00E3021F">
      <w:pPr>
        <w:widowControl w:val="0"/>
        <w:autoSpaceDE w:val="0"/>
        <w:jc w:val="both"/>
        <w:rPr>
          <w:sz w:val="22"/>
          <w:szCs w:val="22"/>
        </w:rPr>
      </w:pPr>
      <w:r>
        <w:rPr>
          <w:sz w:val="22"/>
          <w:szCs w:val="22"/>
        </w:rPr>
        <w:t>2.3.4. Обеспечить осуществление технического диагностирования в ходе проведения Технического осмотра техническим экспертом.</w:t>
      </w:r>
    </w:p>
    <w:p w:rsidR="00E3021F" w:rsidRDefault="00E3021F" w:rsidP="00E3021F">
      <w:pPr>
        <w:widowControl w:val="0"/>
        <w:autoSpaceDE w:val="0"/>
        <w:jc w:val="both"/>
        <w:rPr>
          <w:sz w:val="22"/>
          <w:szCs w:val="22"/>
        </w:rPr>
      </w:pPr>
      <w:r>
        <w:rPr>
          <w:sz w:val="22"/>
          <w:szCs w:val="22"/>
        </w:rPr>
        <w:t>2.3.5. Обеспечить сохранность Транспортного средства, представленного для проведения Технического осмотра.</w:t>
      </w:r>
    </w:p>
    <w:p w:rsidR="00E3021F" w:rsidRDefault="00E3021F" w:rsidP="00E3021F">
      <w:pPr>
        <w:widowControl w:val="0"/>
        <w:autoSpaceDE w:val="0"/>
        <w:jc w:val="both"/>
        <w:rPr>
          <w:sz w:val="22"/>
          <w:szCs w:val="22"/>
        </w:rPr>
      </w:pPr>
      <w:r>
        <w:rPr>
          <w:sz w:val="22"/>
          <w:szCs w:val="22"/>
        </w:rPr>
        <w:t xml:space="preserve">2.3.6. По окончании проведения Технического осмотра представить Заказчику Транспортное средство и следующие документы: </w:t>
      </w:r>
    </w:p>
    <w:p w:rsidR="00E3021F" w:rsidRDefault="00E3021F" w:rsidP="00E3021F">
      <w:pPr>
        <w:keepNext/>
        <w:widowControl w:val="0"/>
        <w:autoSpaceDE w:val="0"/>
        <w:ind w:left="390"/>
        <w:jc w:val="both"/>
        <w:rPr>
          <w:sz w:val="22"/>
          <w:szCs w:val="22"/>
        </w:rPr>
      </w:pPr>
      <w:r>
        <w:rPr>
          <w:sz w:val="22"/>
          <w:szCs w:val="22"/>
        </w:rPr>
        <w:t>- акт оказанных услуг;</w:t>
      </w:r>
    </w:p>
    <w:p w:rsidR="00E3021F" w:rsidRDefault="00E3021F" w:rsidP="00E3021F">
      <w:pPr>
        <w:keepNext/>
        <w:widowControl w:val="0"/>
        <w:autoSpaceDE w:val="0"/>
        <w:ind w:left="390"/>
        <w:jc w:val="both"/>
        <w:rPr>
          <w:sz w:val="22"/>
          <w:szCs w:val="22"/>
        </w:rPr>
      </w:pPr>
      <w:r>
        <w:rPr>
          <w:sz w:val="22"/>
          <w:szCs w:val="22"/>
        </w:rPr>
        <w:t>- талон Технического осмотра и (или) международный сертификат Технического осмотра (при соответствии Транспортного средства  обязательным требованиям безопасности транспортных средств);</w:t>
      </w:r>
    </w:p>
    <w:p w:rsidR="00E3021F" w:rsidRDefault="00E3021F" w:rsidP="00E3021F">
      <w:pPr>
        <w:keepNext/>
        <w:widowControl w:val="0"/>
        <w:autoSpaceDE w:val="0"/>
        <w:ind w:left="390"/>
        <w:jc w:val="both"/>
        <w:rPr>
          <w:sz w:val="22"/>
          <w:szCs w:val="22"/>
        </w:rPr>
      </w:pPr>
      <w:r>
        <w:rPr>
          <w:sz w:val="22"/>
          <w:szCs w:val="22"/>
        </w:rPr>
        <w:t xml:space="preserve">- диагностическую карту, содержащую сведения о </w:t>
      </w:r>
      <w:proofErr w:type="gramStart"/>
      <w:r>
        <w:rPr>
          <w:sz w:val="22"/>
          <w:szCs w:val="22"/>
        </w:rPr>
        <w:t>выявленных  технических</w:t>
      </w:r>
      <w:proofErr w:type="gramEnd"/>
      <w:r>
        <w:rPr>
          <w:sz w:val="22"/>
          <w:szCs w:val="22"/>
        </w:rPr>
        <w:t xml:space="preserve"> неисправностях  Транспортного средства и о соответствии/несоответствии  Транспортного средства  обязательным требования безопасности транспортных средств.</w:t>
      </w:r>
    </w:p>
    <w:p w:rsidR="00E3021F" w:rsidRDefault="00E3021F" w:rsidP="00E3021F">
      <w:pPr>
        <w:keepNext/>
        <w:widowControl w:val="0"/>
        <w:autoSpaceDE w:val="0"/>
        <w:jc w:val="both"/>
        <w:rPr>
          <w:sz w:val="22"/>
          <w:szCs w:val="22"/>
        </w:rPr>
      </w:pPr>
      <w:r>
        <w:rPr>
          <w:sz w:val="22"/>
          <w:szCs w:val="22"/>
        </w:rPr>
        <w:t>2.3.7. Отказать Заказчику в выдаче талона Технического осмотра или международного сертификата Технического талона при несоответствии Транспортного средства хотя бы одному из обязательных требований безопасности транспортных средств.</w:t>
      </w:r>
    </w:p>
    <w:p w:rsidR="00E3021F" w:rsidRDefault="00E3021F" w:rsidP="00E3021F">
      <w:pPr>
        <w:keepNext/>
        <w:widowControl w:val="0"/>
        <w:autoSpaceDE w:val="0"/>
        <w:jc w:val="both"/>
        <w:rPr>
          <w:sz w:val="22"/>
          <w:szCs w:val="22"/>
        </w:rPr>
      </w:pPr>
      <w:r>
        <w:rPr>
          <w:sz w:val="22"/>
          <w:szCs w:val="22"/>
        </w:rPr>
        <w:t>2.3.8.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заключить дополнительное соглашение к настоящему Договору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E3021F" w:rsidRDefault="00E3021F" w:rsidP="00E3021F">
      <w:pPr>
        <w:keepNext/>
        <w:widowControl w:val="0"/>
        <w:autoSpaceDE w:val="0"/>
        <w:jc w:val="both"/>
        <w:rPr>
          <w:sz w:val="22"/>
          <w:szCs w:val="22"/>
        </w:rPr>
      </w:pPr>
      <w:r>
        <w:rPr>
          <w:sz w:val="22"/>
          <w:szCs w:val="22"/>
        </w:rPr>
        <w:t>2.4. Исполнитель вправе:</w:t>
      </w:r>
    </w:p>
    <w:p w:rsidR="00E3021F" w:rsidRDefault="00E3021F" w:rsidP="00E3021F">
      <w:pPr>
        <w:keepNext/>
        <w:widowControl w:val="0"/>
        <w:autoSpaceDE w:val="0"/>
        <w:jc w:val="both"/>
        <w:rPr>
          <w:sz w:val="22"/>
          <w:szCs w:val="22"/>
        </w:rPr>
      </w:pPr>
      <w:r>
        <w:rPr>
          <w:sz w:val="22"/>
          <w:szCs w:val="22"/>
        </w:rPr>
        <w:t>2.4.1.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пункте 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E3021F" w:rsidRDefault="00E3021F" w:rsidP="00E3021F">
      <w:pPr>
        <w:keepNext/>
        <w:widowControl w:val="0"/>
        <w:autoSpaceDE w:val="0"/>
        <w:jc w:val="both"/>
        <w:rPr>
          <w:sz w:val="22"/>
          <w:szCs w:val="22"/>
        </w:rPr>
      </w:pPr>
    </w:p>
    <w:p w:rsidR="00E3021F" w:rsidRDefault="00E3021F" w:rsidP="00E3021F">
      <w:pPr>
        <w:keepNext/>
        <w:widowControl w:val="0"/>
        <w:autoSpaceDE w:val="0"/>
        <w:ind w:left="390"/>
        <w:jc w:val="center"/>
        <w:rPr>
          <w:b/>
          <w:sz w:val="22"/>
          <w:szCs w:val="22"/>
        </w:rPr>
      </w:pPr>
      <w:r>
        <w:rPr>
          <w:b/>
          <w:sz w:val="22"/>
          <w:szCs w:val="22"/>
        </w:rPr>
        <w:t>3. Стоимость услуг по техническому осмотру и порядок их оплаты</w:t>
      </w:r>
    </w:p>
    <w:p w:rsidR="00E3021F" w:rsidRDefault="00E3021F" w:rsidP="00E3021F">
      <w:pPr>
        <w:keepNext/>
        <w:widowControl w:val="0"/>
        <w:autoSpaceDE w:val="0"/>
        <w:jc w:val="both"/>
        <w:rPr>
          <w:sz w:val="22"/>
          <w:szCs w:val="22"/>
        </w:rPr>
      </w:pPr>
      <w:r>
        <w:rPr>
          <w:sz w:val="22"/>
          <w:szCs w:val="22"/>
        </w:rPr>
        <w:t>3.1. Проведение Технического осмотра осуществляется на платной основе</w:t>
      </w:r>
      <w:r w:rsidR="00803147">
        <w:rPr>
          <w:sz w:val="22"/>
          <w:szCs w:val="22"/>
        </w:rPr>
        <w:t>, согласно прейскуранта</w:t>
      </w:r>
      <w:r>
        <w:rPr>
          <w:sz w:val="22"/>
          <w:szCs w:val="22"/>
        </w:rPr>
        <w:t>.</w:t>
      </w:r>
    </w:p>
    <w:p w:rsidR="00E3021F" w:rsidRDefault="00E3021F" w:rsidP="00E3021F">
      <w:pPr>
        <w:keepNext/>
        <w:widowControl w:val="0"/>
        <w:autoSpaceDE w:val="0"/>
        <w:jc w:val="both"/>
        <w:rPr>
          <w:sz w:val="22"/>
          <w:szCs w:val="22"/>
        </w:rPr>
      </w:pPr>
      <w:r>
        <w:rPr>
          <w:sz w:val="22"/>
          <w:szCs w:val="22"/>
        </w:rPr>
        <w:t xml:space="preserve">3.2. Оплата стоимости услуг по Техническому осмотру производится Заказчиком либо уполномоченным им лицом, согласно выставленного счета, не позднее даты </w:t>
      </w:r>
      <w:proofErr w:type="gramStart"/>
      <w:r>
        <w:rPr>
          <w:sz w:val="22"/>
          <w:szCs w:val="22"/>
        </w:rPr>
        <w:t>подписания  Сторонами</w:t>
      </w:r>
      <w:proofErr w:type="gramEnd"/>
      <w:r>
        <w:rPr>
          <w:sz w:val="22"/>
          <w:szCs w:val="22"/>
        </w:rPr>
        <w:t xml:space="preserve"> акта оказанных услуг.</w:t>
      </w:r>
    </w:p>
    <w:p w:rsidR="00E3021F" w:rsidRDefault="00E3021F" w:rsidP="00E3021F">
      <w:pPr>
        <w:keepNext/>
        <w:widowControl w:val="0"/>
        <w:autoSpaceDE w:val="0"/>
        <w:jc w:val="both"/>
        <w:rPr>
          <w:sz w:val="22"/>
          <w:szCs w:val="22"/>
        </w:rPr>
      </w:pPr>
      <w:r>
        <w:rPr>
          <w:sz w:val="22"/>
          <w:szCs w:val="22"/>
        </w:rPr>
        <w:t>3.3. Стоимость услуг по повторному проведению технического осмотра определяется объемом оказанных услуг, но не может превышать стоимости услуг, установленной за проведение технического осмотра в полном объеме. Стоимость услуг по повторному проведению Технического осмотра определяется дополнительным соглашением к настоящему Договору, указанному в пункте 2.3.8. настоящего Договора.</w:t>
      </w:r>
    </w:p>
    <w:p w:rsidR="00E3021F" w:rsidRDefault="00E3021F" w:rsidP="00E3021F">
      <w:pPr>
        <w:widowControl w:val="0"/>
        <w:autoSpaceDE w:val="0"/>
        <w:jc w:val="both"/>
        <w:rPr>
          <w:sz w:val="22"/>
          <w:szCs w:val="22"/>
        </w:rPr>
      </w:pPr>
      <w:r>
        <w:rPr>
          <w:sz w:val="22"/>
          <w:szCs w:val="22"/>
        </w:rPr>
        <w:t>3.4.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w:t>
      </w:r>
    </w:p>
    <w:p w:rsidR="00E3021F" w:rsidRDefault="00E3021F" w:rsidP="00E3021F">
      <w:pPr>
        <w:widowControl w:val="0"/>
        <w:autoSpaceDE w:val="0"/>
        <w:jc w:val="center"/>
        <w:rPr>
          <w:b/>
          <w:sz w:val="22"/>
          <w:szCs w:val="22"/>
        </w:rPr>
      </w:pPr>
      <w:r>
        <w:rPr>
          <w:b/>
          <w:sz w:val="22"/>
          <w:szCs w:val="22"/>
        </w:rPr>
        <w:t>4. Ответственность сторон</w:t>
      </w:r>
    </w:p>
    <w:p w:rsidR="00E3021F" w:rsidRDefault="00E3021F" w:rsidP="00E3021F">
      <w:pPr>
        <w:widowControl w:val="0"/>
        <w:autoSpaceDE w:val="0"/>
        <w:jc w:val="both"/>
        <w:rPr>
          <w:sz w:val="22"/>
          <w:szCs w:val="22"/>
        </w:rPr>
      </w:pPr>
      <w:r>
        <w:rPr>
          <w:sz w:val="22"/>
          <w:szCs w:val="22"/>
        </w:rPr>
        <w:t>4.1.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3021F" w:rsidRDefault="00E3021F" w:rsidP="00E3021F">
      <w:pPr>
        <w:widowControl w:val="0"/>
        <w:autoSpaceDE w:val="0"/>
        <w:jc w:val="both"/>
        <w:rPr>
          <w:sz w:val="22"/>
          <w:szCs w:val="22"/>
        </w:rPr>
      </w:pPr>
      <w:r>
        <w:rPr>
          <w:sz w:val="22"/>
          <w:szCs w:val="22"/>
        </w:rPr>
        <w:t>4.2. В случае нарушения Заказчиком срока проведения Технического осмотра Транспортного средства, установленном пункте 1.3. настоящего Договора. Исполнитель вправе потребовать от Заказчика оплаты в полном объеме за проведение технического осмотра.</w:t>
      </w:r>
    </w:p>
    <w:p w:rsidR="00E3021F" w:rsidRDefault="00E3021F" w:rsidP="00E3021F">
      <w:pPr>
        <w:widowControl w:val="0"/>
        <w:autoSpaceDE w:val="0"/>
        <w:jc w:val="both"/>
        <w:rPr>
          <w:sz w:val="22"/>
          <w:szCs w:val="22"/>
        </w:rPr>
      </w:pPr>
      <w:r>
        <w:rPr>
          <w:sz w:val="22"/>
          <w:szCs w:val="22"/>
        </w:rPr>
        <w:t xml:space="preserve">4.3. 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полом объеме. </w:t>
      </w:r>
    </w:p>
    <w:p w:rsidR="00E3021F" w:rsidRDefault="00E3021F" w:rsidP="00E3021F">
      <w:pPr>
        <w:widowControl w:val="0"/>
        <w:autoSpaceDE w:val="0"/>
        <w:jc w:val="both"/>
        <w:rPr>
          <w:sz w:val="22"/>
          <w:szCs w:val="22"/>
        </w:rPr>
      </w:pPr>
      <w:r>
        <w:rPr>
          <w:sz w:val="22"/>
          <w:szCs w:val="22"/>
        </w:rPr>
        <w:lastRenderedPageBreak/>
        <w:t>4.4. 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E3021F" w:rsidRDefault="00E3021F" w:rsidP="00E3021F">
      <w:pPr>
        <w:widowControl w:val="0"/>
        <w:autoSpaceDE w:val="0"/>
        <w:jc w:val="both"/>
        <w:rPr>
          <w:sz w:val="22"/>
          <w:szCs w:val="22"/>
        </w:rPr>
      </w:pPr>
      <w:r>
        <w:rPr>
          <w:sz w:val="22"/>
          <w:szCs w:val="22"/>
        </w:rPr>
        <w:t>4.5.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 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E3021F" w:rsidRDefault="00E3021F" w:rsidP="00E3021F">
      <w:pPr>
        <w:widowControl w:val="0"/>
        <w:autoSpaceDE w:val="0"/>
        <w:jc w:val="both"/>
        <w:rPr>
          <w:sz w:val="22"/>
          <w:szCs w:val="22"/>
        </w:rPr>
      </w:pPr>
    </w:p>
    <w:p w:rsidR="00E3021F" w:rsidRDefault="00E3021F" w:rsidP="00E3021F">
      <w:pPr>
        <w:widowControl w:val="0"/>
        <w:autoSpaceDE w:val="0"/>
        <w:jc w:val="center"/>
        <w:rPr>
          <w:b/>
          <w:sz w:val="22"/>
          <w:szCs w:val="22"/>
        </w:rPr>
      </w:pPr>
      <w:r>
        <w:rPr>
          <w:b/>
          <w:sz w:val="22"/>
          <w:szCs w:val="22"/>
        </w:rPr>
        <w:t>5. Срок действия и порядок изменения и расторжения договора</w:t>
      </w:r>
    </w:p>
    <w:p w:rsidR="00E3021F" w:rsidRPr="0030306B" w:rsidRDefault="00E3021F" w:rsidP="00E3021F">
      <w:pPr>
        <w:ind w:firstLine="708"/>
        <w:jc w:val="both"/>
        <w:rPr>
          <w:sz w:val="22"/>
          <w:szCs w:val="22"/>
        </w:rPr>
      </w:pPr>
      <w:r>
        <w:rPr>
          <w:sz w:val="22"/>
          <w:szCs w:val="22"/>
        </w:rPr>
        <w:t>5.1. Настоящий Договор вступает в силу с момента его подписания Сторонами и действует до 31 декабря 202</w:t>
      </w:r>
      <w:r w:rsidR="009C6C20">
        <w:rPr>
          <w:sz w:val="22"/>
          <w:szCs w:val="22"/>
        </w:rPr>
        <w:t>_</w:t>
      </w:r>
      <w:bookmarkStart w:id="0" w:name="_GoBack"/>
      <w:bookmarkEnd w:id="0"/>
      <w:r>
        <w:rPr>
          <w:sz w:val="22"/>
          <w:szCs w:val="22"/>
        </w:rPr>
        <w:t xml:space="preserve">г. </w:t>
      </w:r>
      <w:r w:rsidRPr="0030306B">
        <w:rPr>
          <w:sz w:val="22"/>
          <w:szCs w:val="22"/>
        </w:rPr>
        <w:t>Если ни одна из сторон за 10 дней не уведомит другую о намеренье расторгнуть договор, то договор считается, пролонгирован на тот же срок и на тех же условиях.</w:t>
      </w:r>
    </w:p>
    <w:p w:rsidR="00E3021F" w:rsidRDefault="00E3021F" w:rsidP="00E3021F">
      <w:pPr>
        <w:widowControl w:val="0"/>
        <w:autoSpaceDE w:val="0"/>
        <w:jc w:val="both"/>
        <w:rPr>
          <w:sz w:val="22"/>
          <w:szCs w:val="22"/>
        </w:rPr>
      </w:pPr>
      <w:r>
        <w:rPr>
          <w:sz w:val="22"/>
          <w:szCs w:val="22"/>
        </w:rPr>
        <w:t>5.2. Настоящий Договор может быть изменен по соглашению Сторон, составленному в письменной форме.</w:t>
      </w:r>
    </w:p>
    <w:p w:rsidR="00E3021F" w:rsidRDefault="00E3021F" w:rsidP="00E3021F">
      <w:pPr>
        <w:widowControl w:val="0"/>
        <w:autoSpaceDE w:val="0"/>
        <w:jc w:val="both"/>
        <w:rPr>
          <w:sz w:val="22"/>
          <w:szCs w:val="22"/>
        </w:rPr>
      </w:pPr>
      <w:r>
        <w:rPr>
          <w:sz w:val="22"/>
          <w:szCs w:val="22"/>
        </w:rPr>
        <w:t>5.3. Настоящий Договор может быть расторгнут:</w:t>
      </w:r>
    </w:p>
    <w:p w:rsidR="00E3021F" w:rsidRDefault="00E3021F" w:rsidP="00E3021F">
      <w:pPr>
        <w:widowControl w:val="0"/>
        <w:autoSpaceDE w:val="0"/>
        <w:jc w:val="both"/>
        <w:rPr>
          <w:sz w:val="22"/>
          <w:szCs w:val="22"/>
        </w:rPr>
      </w:pPr>
      <w:r>
        <w:rPr>
          <w:sz w:val="22"/>
          <w:szCs w:val="22"/>
        </w:rPr>
        <w:t>5.3.1. по соглашению сторон;</w:t>
      </w:r>
    </w:p>
    <w:p w:rsidR="00E3021F" w:rsidRDefault="00E3021F" w:rsidP="00E3021F">
      <w:pPr>
        <w:widowControl w:val="0"/>
        <w:autoSpaceDE w:val="0"/>
        <w:jc w:val="both"/>
        <w:rPr>
          <w:sz w:val="22"/>
          <w:szCs w:val="22"/>
        </w:rPr>
      </w:pPr>
      <w:r>
        <w:rPr>
          <w:sz w:val="22"/>
          <w:szCs w:val="22"/>
        </w:rPr>
        <w:t>5.3.2. в одностороннем порядке в соответствии с условиями настоящего Договора;</w:t>
      </w:r>
    </w:p>
    <w:p w:rsidR="00E3021F" w:rsidRDefault="00E3021F" w:rsidP="00E3021F">
      <w:pPr>
        <w:widowControl w:val="0"/>
        <w:autoSpaceDE w:val="0"/>
        <w:jc w:val="both"/>
        <w:rPr>
          <w:sz w:val="22"/>
          <w:szCs w:val="22"/>
        </w:rPr>
      </w:pPr>
      <w:r>
        <w:rPr>
          <w:sz w:val="22"/>
          <w:szCs w:val="22"/>
        </w:rPr>
        <w:t>5.3.3. по решению суда в соответствии с законодательством Российской Федерации.</w:t>
      </w:r>
    </w:p>
    <w:p w:rsidR="00E3021F" w:rsidRDefault="00E3021F" w:rsidP="00E3021F">
      <w:pPr>
        <w:keepNext/>
        <w:widowControl w:val="0"/>
        <w:autoSpaceDE w:val="0"/>
        <w:ind w:left="390"/>
        <w:jc w:val="center"/>
        <w:rPr>
          <w:b/>
          <w:sz w:val="22"/>
          <w:szCs w:val="22"/>
        </w:rPr>
      </w:pPr>
      <w:r>
        <w:rPr>
          <w:b/>
          <w:sz w:val="22"/>
          <w:szCs w:val="22"/>
        </w:rPr>
        <w:t>6. Дополнительные условия</w:t>
      </w:r>
    </w:p>
    <w:p w:rsidR="00E3021F" w:rsidRDefault="00E3021F" w:rsidP="00E3021F">
      <w:pPr>
        <w:keepNext/>
        <w:widowControl w:val="0"/>
        <w:autoSpaceDE w:val="0"/>
        <w:jc w:val="both"/>
        <w:rPr>
          <w:sz w:val="22"/>
          <w:szCs w:val="22"/>
        </w:rPr>
      </w:pPr>
      <w:r>
        <w:rPr>
          <w:sz w:val="22"/>
          <w:szCs w:val="22"/>
        </w:rPr>
        <w:t>6.1. Во всем, что не урегулировано настоящим Договором, Стороны руководствуются законодательством Российской Федерации.</w:t>
      </w:r>
    </w:p>
    <w:p w:rsidR="00E3021F" w:rsidRDefault="00E3021F" w:rsidP="00E3021F">
      <w:pPr>
        <w:keepNext/>
        <w:widowControl w:val="0"/>
        <w:autoSpaceDE w:val="0"/>
        <w:jc w:val="both"/>
        <w:rPr>
          <w:sz w:val="22"/>
          <w:szCs w:val="22"/>
        </w:rPr>
      </w:pPr>
      <w:r>
        <w:rPr>
          <w:sz w:val="22"/>
          <w:szCs w:val="22"/>
        </w:rPr>
        <w:t>6.2. Стороны принимают все меры к разрешению споров и разногласий на основе взаимной договоренности. В случае не достижения договоренности все споры и разногласия решаются в судебном порядке в соответствии с законодательством Российской Федерации.</w:t>
      </w:r>
    </w:p>
    <w:p w:rsidR="00E3021F" w:rsidRDefault="00E3021F" w:rsidP="00E3021F">
      <w:pPr>
        <w:keepNext/>
        <w:widowControl w:val="0"/>
        <w:autoSpaceDE w:val="0"/>
        <w:jc w:val="both"/>
        <w:rPr>
          <w:sz w:val="22"/>
          <w:szCs w:val="22"/>
        </w:rPr>
      </w:pPr>
      <w:r>
        <w:rPr>
          <w:sz w:val="22"/>
          <w:szCs w:val="22"/>
        </w:rPr>
        <w:t>6.3. Настоящий Договор составлен в двух экземплярах, имеющих одинаковую юридическую силу, по одному экземпляру для каждой из Сторон.</w:t>
      </w:r>
    </w:p>
    <w:p w:rsidR="00E3021F" w:rsidRDefault="00E3021F" w:rsidP="00E3021F">
      <w:pPr>
        <w:keepNext/>
        <w:widowControl w:val="0"/>
        <w:autoSpaceDE w:val="0"/>
        <w:ind w:left="390"/>
        <w:jc w:val="center"/>
        <w:rPr>
          <w:b/>
          <w:sz w:val="22"/>
          <w:szCs w:val="22"/>
        </w:rPr>
      </w:pPr>
      <w:r>
        <w:rPr>
          <w:b/>
          <w:sz w:val="22"/>
          <w:szCs w:val="22"/>
        </w:rPr>
        <w:t>7. Адреса и реквизиты сторон</w:t>
      </w:r>
    </w:p>
    <w:p w:rsidR="00E3021F" w:rsidRDefault="00E3021F" w:rsidP="00E3021F">
      <w:pPr>
        <w:keepNext/>
        <w:widowControl w:val="0"/>
        <w:autoSpaceDE w:val="0"/>
        <w:ind w:left="390"/>
        <w:jc w:val="both"/>
        <w:rPr>
          <w:b/>
          <w:sz w:val="22"/>
          <w:szCs w:val="22"/>
        </w:rPr>
      </w:pPr>
      <w:proofErr w:type="gramStart"/>
      <w:r>
        <w:rPr>
          <w:b/>
          <w:sz w:val="22"/>
          <w:szCs w:val="22"/>
        </w:rPr>
        <w:t xml:space="preserve">Исполнитель:   </w:t>
      </w:r>
      <w:proofErr w:type="gramEnd"/>
      <w:r>
        <w:rPr>
          <w:b/>
          <w:sz w:val="22"/>
          <w:szCs w:val="22"/>
        </w:rPr>
        <w:t xml:space="preserve">                                                           </w:t>
      </w:r>
      <w:r w:rsidR="0097446E">
        <w:rPr>
          <w:b/>
          <w:sz w:val="22"/>
          <w:szCs w:val="22"/>
        </w:rPr>
        <w:t xml:space="preserve">              </w:t>
      </w:r>
      <w:r>
        <w:rPr>
          <w:b/>
          <w:sz w:val="22"/>
          <w:szCs w:val="22"/>
        </w:rPr>
        <w:t xml:space="preserve">   Заказчик:</w:t>
      </w:r>
    </w:p>
    <w:p w:rsidR="00E3021F" w:rsidRDefault="00E3021F" w:rsidP="00E3021F">
      <w:pPr>
        <w:keepNext/>
        <w:widowControl w:val="0"/>
        <w:autoSpaceDE w:val="0"/>
        <w:ind w:left="390"/>
        <w:jc w:val="both"/>
        <w:rPr>
          <w:b/>
          <w:sz w:val="22"/>
          <w:szCs w:val="22"/>
        </w:rPr>
      </w:pPr>
    </w:p>
    <w:tbl>
      <w:tblPr>
        <w:tblW w:w="9786" w:type="dxa"/>
        <w:tblInd w:w="-176" w:type="dxa"/>
        <w:tblLayout w:type="fixed"/>
        <w:tblLook w:val="0000" w:firstRow="0" w:lastRow="0" w:firstColumn="0" w:lastColumn="0" w:noHBand="0" w:noVBand="0"/>
      </w:tblPr>
      <w:tblGrid>
        <w:gridCol w:w="4433"/>
        <w:gridCol w:w="5353"/>
      </w:tblGrid>
      <w:tr w:rsidR="00E3021F" w:rsidTr="0097446E">
        <w:tc>
          <w:tcPr>
            <w:tcW w:w="4433" w:type="dxa"/>
          </w:tcPr>
          <w:p w:rsidR="00E3021F" w:rsidRDefault="00E3021F" w:rsidP="00A354C3">
            <w:pPr>
              <w:keepNext/>
              <w:tabs>
                <w:tab w:val="left" w:pos="0"/>
              </w:tabs>
              <w:snapToGrid w:val="0"/>
              <w:jc w:val="both"/>
              <w:rPr>
                <w:b/>
              </w:rPr>
            </w:pPr>
            <w:r>
              <w:rPr>
                <w:b/>
              </w:rPr>
              <w:t xml:space="preserve">     ООО «Сервис-М»</w:t>
            </w:r>
          </w:p>
          <w:p w:rsidR="00E3021F" w:rsidRDefault="00E3021F" w:rsidP="00A354C3">
            <w:pPr>
              <w:keepNext/>
              <w:tabs>
                <w:tab w:val="left" w:pos="0"/>
              </w:tabs>
              <w:jc w:val="both"/>
            </w:pPr>
            <w:r>
              <w:t>Адрес: 413093, Саратовская обл.</w:t>
            </w:r>
            <w:r>
              <w:tab/>
            </w:r>
          </w:p>
          <w:p w:rsidR="00E3021F" w:rsidRDefault="00E3021F" w:rsidP="00A354C3">
            <w:pPr>
              <w:keepNext/>
              <w:tabs>
                <w:tab w:val="left" w:pos="0"/>
              </w:tabs>
              <w:jc w:val="both"/>
            </w:pPr>
            <w:r>
              <w:t xml:space="preserve">г. Маркс, пр. Ленина 98 «А» </w:t>
            </w:r>
          </w:p>
          <w:p w:rsidR="00E3021F" w:rsidRDefault="00E3021F" w:rsidP="00A354C3">
            <w:pPr>
              <w:keepNext/>
              <w:tabs>
                <w:tab w:val="left" w:pos="0"/>
              </w:tabs>
              <w:jc w:val="both"/>
            </w:pPr>
            <w:r>
              <w:t xml:space="preserve">т.  (84567) 5-26-86  </w:t>
            </w:r>
          </w:p>
          <w:p w:rsidR="00E3021F" w:rsidRDefault="00E3021F" w:rsidP="00A354C3">
            <w:pPr>
              <w:keepNext/>
              <w:tabs>
                <w:tab w:val="left" w:pos="0"/>
              </w:tabs>
              <w:jc w:val="both"/>
            </w:pPr>
            <w:r>
              <w:t>ИНН 6443018086 КПП 644301001</w:t>
            </w:r>
            <w:r>
              <w:tab/>
              <w:t xml:space="preserve">                                        Р/с 40702810356120100225</w:t>
            </w:r>
          </w:p>
          <w:p w:rsidR="00E3021F" w:rsidRDefault="00E3021F" w:rsidP="00A354C3">
            <w:pPr>
              <w:keepNext/>
              <w:tabs>
                <w:tab w:val="left" w:pos="0"/>
              </w:tabs>
              <w:jc w:val="both"/>
            </w:pPr>
            <w:r>
              <w:t>Поволжский Банк ПАО Сбербанк г.Самара</w:t>
            </w:r>
          </w:p>
          <w:p w:rsidR="00E3021F" w:rsidRDefault="00E3021F" w:rsidP="00A354C3">
            <w:pPr>
              <w:keepNext/>
              <w:tabs>
                <w:tab w:val="left" w:pos="0"/>
              </w:tabs>
              <w:jc w:val="both"/>
            </w:pPr>
            <w:r>
              <w:t xml:space="preserve"> БИК 043601607</w:t>
            </w:r>
          </w:p>
          <w:p w:rsidR="00E3021F" w:rsidRDefault="00E3021F" w:rsidP="00A354C3">
            <w:pPr>
              <w:jc w:val="both"/>
            </w:pPr>
            <w:r>
              <w:t>К/с 30101810200000000607</w:t>
            </w:r>
            <w:r>
              <w:tab/>
            </w:r>
            <w:r>
              <w:tab/>
            </w:r>
          </w:p>
          <w:p w:rsidR="00E3021F" w:rsidRDefault="00E3021F" w:rsidP="00A354C3">
            <w:pPr>
              <w:keepNext/>
              <w:tabs>
                <w:tab w:val="left" w:pos="0"/>
              </w:tabs>
              <w:jc w:val="both"/>
            </w:pPr>
          </w:p>
          <w:p w:rsidR="00E3021F" w:rsidRDefault="00E3021F" w:rsidP="00A354C3">
            <w:pPr>
              <w:keepNext/>
              <w:tabs>
                <w:tab w:val="left" w:pos="0"/>
              </w:tabs>
              <w:jc w:val="both"/>
            </w:pPr>
          </w:p>
          <w:p w:rsidR="00E3021F" w:rsidRDefault="00E3021F" w:rsidP="0097446E">
            <w:pPr>
              <w:keepNext/>
              <w:tabs>
                <w:tab w:val="left" w:pos="0"/>
              </w:tabs>
              <w:jc w:val="both"/>
              <w:rPr>
                <w:b/>
              </w:rPr>
            </w:pPr>
            <w:r w:rsidRPr="001062A4">
              <w:rPr>
                <w:b/>
              </w:rPr>
              <w:t>Подпись _____________/ Жукова</w:t>
            </w:r>
            <w:r>
              <w:rPr>
                <w:b/>
              </w:rPr>
              <w:t xml:space="preserve"> Е.И.</w:t>
            </w:r>
            <w:r w:rsidRPr="001062A4">
              <w:rPr>
                <w:b/>
              </w:rPr>
              <w:t>/</w:t>
            </w:r>
          </w:p>
        </w:tc>
        <w:tc>
          <w:tcPr>
            <w:tcW w:w="5353" w:type="dxa"/>
          </w:tcPr>
          <w:p w:rsidR="00E3021F" w:rsidRPr="001062A4" w:rsidRDefault="0030306B" w:rsidP="001C5A9D">
            <w:pPr>
              <w:keepNext/>
              <w:widowControl w:val="0"/>
              <w:autoSpaceDE w:val="0"/>
              <w:autoSpaceDN w:val="0"/>
              <w:adjustRightInd w:val="0"/>
              <w:rPr>
                <w:b/>
              </w:rPr>
            </w:pPr>
            <w:r>
              <w:rPr>
                <w:b/>
              </w:rPr>
              <w:t xml:space="preserve">              </w:t>
            </w:r>
            <w:r w:rsidR="001C5A9D">
              <w:rPr>
                <w:b/>
              </w:rPr>
              <w:t xml:space="preserve"> </w:t>
            </w:r>
          </w:p>
        </w:tc>
      </w:tr>
    </w:tbl>
    <w:p w:rsidR="00E3021F" w:rsidRDefault="00E3021F" w:rsidP="00E3021F">
      <w:pPr>
        <w:keepNext/>
        <w:widowControl w:val="0"/>
        <w:autoSpaceDE w:val="0"/>
        <w:ind w:left="390"/>
        <w:jc w:val="both"/>
      </w:pPr>
    </w:p>
    <w:p w:rsidR="00E3021F" w:rsidRDefault="00E3021F" w:rsidP="00E3021F">
      <w:pPr>
        <w:keepNext/>
        <w:widowControl w:val="0"/>
        <w:autoSpaceDE w:val="0"/>
        <w:ind w:left="390"/>
        <w:jc w:val="both"/>
        <w:rPr>
          <w:sz w:val="22"/>
          <w:szCs w:val="22"/>
        </w:rPr>
      </w:pPr>
      <w:r>
        <w:rPr>
          <w:sz w:val="22"/>
          <w:szCs w:val="22"/>
        </w:rPr>
        <w:t xml:space="preserve">м.п.                                                                                                       </w:t>
      </w:r>
      <w:r w:rsidR="001C5A9D">
        <w:rPr>
          <w:sz w:val="22"/>
          <w:szCs w:val="22"/>
        </w:rPr>
        <w:t xml:space="preserve"> </w:t>
      </w:r>
    </w:p>
    <w:p w:rsidR="00E3021F" w:rsidRDefault="00E3021F" w:rsidP="00E3021F">
      <w:pPr>
        <w:keepNext/>
        <w:widowControl w:val="0"/>
        <w:autoSpaceDE w:val="0"/>
        <w:jc w:val="both"/>
        <w:rPr>
          <w:sz w:val="22"/>
          <w:szCs w:val="22"/>
        </w:rPr>
      </w:pPr>
    </w:p>
    <w:p w:rsidR="00E3021F" w:rsidRDefault="00E3021F" w:rsidP="00E3021F">
      <w:pPr>
        <w:keepNext/>
        <w:widowControl w:val="0"/>
        <w:autoSpaceDE w:val="0"/>
        <w:jc w:val="both"/>
        <w:rPr>
          <w:sz w:val="22"/>
          <w:szCs w:val="22"/>
        </w:rPr>
      </w:pPr>
      <w:r>
        <w:rPr>
          <w:sz w:val="22"/>
          <w:szCs w:val="22"/>
        </w:rPr>
        <w:t xml:space="preserve">      </w:t>
      </w:r>
    </w:p>
    <w:p w:rsidR="00E3021F" w:rsidRDefault="00E3021F" w:rsidP="00E3021F">
      <w:pPr>
        <w:keepNext/>
        <w:widowControl w:val="0"/>
        <w:autoSpaceDE w:val="0"/>
        <w:jc w:val="both"/>
        <w:rPr>
          <w:sz w:val="22"/>
          <w:szCs w:val="22"/>
        </w:rPr>
      </w:pPr>
    </w:p>
    <w:p w:rsidR="00E3021F" w:rsidRDefault="00E3021F" w:rsidP="00E3021F">
      <w:pPr>
        <w:keepNext/>
        <w:widowControl w:val="0"/>
        <w:autoSpaceDE w:val="0"/>
        <w:jc w:val="both"/>
        <w:rPr>
          <w:sz w:val="22"/>
          <w:szCs w:val="22"/>
        </w:rPr>
      </w:pPr>
    </w:p>
    <w:p w:rsidR="00E3021F" w:rsidRDefault="00E3021F" w:rsidP="00E3021F">
      <w:pPr>
        <w:keepNext/>
        <w:widowControl w:val="0"/>
        <w:autoSpaceDE w:val="0"/>
        <w:jc w:val="both"/>
        <w:rPr>
          <w:sz w:val="22"/>
          <w:szCs w:val="22"/>
        </w:rPr>
      </w:pPr>
    </w:p>
    <w:p w:rsidR="0086187A" w:rsidRDefault="0086187A"/>
    <w:p w:rsidR="008F476A" w:rsidRDefault="008F476A"/>
    <w:p w:rsidR="008F476A" w:rsidRDefault="008F476A"/>
    <w:p w:rsidR="008F476A" w:rsidRDefault="001C5A9D" w:rsidP="001C5A9D">
      <w:pPr>
        <w:ind w:left="-426" w:firstLine="426"/>
      </w:pPr>
      <w:r>
        <w:rPr>
          <w:b/>
        </w:rPr>
        <w:t xml:space="preserve">   </w:t>
      </w:r>
    </w:p>
    <w:sectPr w:rsidR="008F476A" w:rsidSect="00861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ind w:left="0" w:firstLine="0"/>
      </w:pPr>
      <w:rPr>
        <w:rFonts w:cs="Times New Roman"/>
      </w:rPr>
    </w:lvl>
    <w:lvl w:ilvl="2">
      <w:numFmt w:val="none"/>
      <w:lvlText w:val=""/>
      <w:lvlJc w:val="left"/>
      <w:pPr>
        <w:tabs>
          <w:tab w:val="num" w:pos="360"/>
        </w:tabs>
        <w:ind w:left="0" w:firstLine="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3021F"/>
    <w:rsid w:val="001C5A9D"/>
    <w:rsid w:val="0030306B"/>
    <w:rsid w:val="005878E4"/>
    <w:rsid w:val="00803147"/>
    <w:rsid w:val="0086187A"/>
    <w:rsid w:val="008F476A"/>
    <w:rsid w:val="0097446E"/>
    <w:rsid w:val="009C6C20"/>
    <w:rsid w:val="00A236D3"/>
    <w:rsid w:val="00C248F5"/>
    <w:rsid w:val="00E3021F"/>
    <w:rsid w:val="00F77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8310B-894B-430B-93FA-F92F19A4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21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1485</Words>
  <Characters>8468</Characters>
  <Application>Microsoft Office Word</Application>
  <DocSecurity>0</DocSecurity>
  <Lines>70</Lines>
  <Paragraphs>19</Paragraphs>
  <ScaleCrop>false</ScaleCrop>
  <Company/>
  <LinksUpToDate>false</LinksUpToDate>
  <CharactersWithSpaces>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Microsoft Office</cp:lastModifiedBy>
  <cp:revision>13</cp:revision>
  <cp:lastPrinted>2024-04-19T06:05:00Z</cp:lastPrinted>
  <dcterms:created xsi:type="dcterms:W3CDTF">2024-04-19T05:58:00Z</dcterms:created>
  <dcterms:modified xsi:type="dcterms:W3CDTF">2026-01-19T10:36:00Z</dcterms:modified>
</cp:coreProperties>
</file>